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70" w:rsidRPr="00B05670" w:rsidRDefault="00B05670" w:rsidP="00B05670">
      <w:pPr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附件1</w:t>
      </w:r>
    </w:p>
    <w:p w:rsidR="00E5339C" w:rsidRPr="00DC0512" w:rsidRDefault="00DC0512" w:rsidP="00E5339C">
      <w:pPr>
        <w:jc w:val="center"/>
        <w:rPr>
          <w:rFonts w:ascii="宋体" w:hAnsi="宋体"/>
          <w:b/>
          <w:sz w:val="36"/>
          <w:szCs w:val="36"/>
        </w:rPr>
      </w:pPr>
      <w:r w:rsidRPr="00DC0512">
        <w:rPr>
          <w:rFonts w:ascii="宋体" w:hAnsi="宋体" w:hint="eastAsia"/>
          <w:b/>
          <w:sz w:val="36"/>
          <w:szCs w:val="36"/>
        </w:rPr>
        <w:t>河北省自然资源评价评估行业</w:t>
      </w:r>
      <w:r w:rsidR="00EA15A1" w:rsidRPr="00DC0512">
        <w:rPr>
          <w:rFonts w:ascii="宋体" w:hAnsi="宋体" w:hint="eastAsia"/>
          <w:b/>
          <w:sz w:val="36"/>
          <w:szCs w:val="36"/>
        </w:rPr>
        <w:t>协会特种资格会员</w:t>
      </w:r>
      <w:r w:rsidR="00861AEF" w:rsidRPr="00DC0512">
        <w:rPr>
          <w:rFonts w:ascii="宋体" w:hAnsi="宋体" w:hint="eastAsia"/>
          <w:b/>
          <w:sz w:val="36"/>
          <w:szCs w:val="36"/>
        </w:rPr>
        <w:t>单位</w:t>
      </w:r>
      <w:r w:rsidR="00E5339C" w:rsidRPr="00DC0512">
        <w:rPr>
          <w:rFonts w:ascii="宋体" w:hAnsi="宋体" w:hint="eastAsia"/>
          <w:b/>
          <w:sz w:val="36"/>
          <w:szCs w:val="36"/>
        </w:rPr>
        <w:t>名单</w:t>
      </w:r>
    </w:p>
    <w:p w:rsidR="00E5339C" w:rsidRDefault="00E5339C" w:rsidP="00E5339C">
      <w:pPr>
        <w:jc w:val="center"/>
        <w:rPr>
          <w:rFonts w:ascii="宋体" w:hAnsi="宋体"/>
          <w:b/>
          <w:sz w:val="10"/>
          <w:szCs w:val="10"/>
        </w:rPr>
      </w:pPr>
    </w:p>
    <w:tbl>
      <w:tblPr>
        <w:tblStyle w:val="a5"/>
        <w:tblW w:w="10314" w:type="dxa"/>
        <w:tblLayout w:type="fixed"/>
        <w:tblLook w:val="04A0"/>
      </w:tblPr>
      <w:tblGrid>
        <w:gridCol w:w="817"/>
        <w:gridCol w:w="7371"/>
        <w:gridCol w:w="2126"/>
      </w:tblGrid>
      <w:tr w:rsidR="001D70AE" w:rsidRPr="00DC0512" w:rsidTr="001D70AE">
        <w:trPr>
          <w:trHeight w:hRule="exact" w:val="567"/>
        </w:trPr>
        <w:tc>
          <w:tcPr>
            <w:tcW w:w="817" w:type="dxa"/>
          </w:tcPr>
          <w:p w:rsidR="001D70AE" w:rsidRPr="00DC0512" w:rsidRDefault="001D70AE" w:rsidP="0032401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371" w:type="dxa"/>
          </w:tcPr>
          <w:p w:rsidR="001D70AE" w:rsidRPr="00DC0512" w:rsidRDefault="001D70AE" w:rsidP="0032401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b/>
                <w:sz w:val="28"/>
                <w:szCs w:val="28"/>
              </w:rPr>
              <w:t>机构名称</w:t>
            </w:r>
          </w:p>
        </w:tc>
        <w:tc>
          <w:tcPr>
            <w:tcW w:w="2126" w:type="dxa"/>
          </w:tcPr>
          <w:p w:rsidR="001D70AE" w:rsidRPr="00DC0512" w:rsidRDefault="001D70AE" w:rsidP="0032401E">
            <w:pPr>
              <w:tabs>
                <w:tab w:val="left" w:pos="2295"/>
              </w:tabs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b/>
                <w:sz w:val="28"/>
                <w:szCs w:val="28"/>
              </w:rPr>
              <w:t>单位性质</w:t>
            </w:r>
          </w:p>
        </w:tc>
      </w:tr>
      <w:tr w:rsidR="001D70AE" w:rsidRPr="00DC0512" w:rsidTr="001D70AE">
        <w:trPr>
          <w:trHeight w:hRule="exact" w:val="567"/>
        </w:trPr>
        <w:tc>
          <w:tcPr>
            <w:tcW w:w="817" w:type="dxa"/>
          </w:tcPr>
          <w:p w:rsidR="001D70AE" w:rsidRPr="00DC0512" w:rsidRDefault="001D70AE" w:rsidP="003240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1D70AE" w:rsidRPr="00DC0512" w:rsidRDefault="001D70AE" w:rsidP="0032401E">
            <w:pPr>
              <w:widowControl/>
              <w:jc w:val="lef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河北三和土地评估有限公司   </w:t>
            </w:r>
          </w:p>
        </w:tc>
        <w:tc>
          <w:tcPr>
            <w:tcW w:w="2126" w:type="dxa"/>
          </w:tcPr>
          <w:p w:rsidR="001D70AE" w:rsidRPr="00DC0512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副会长单位</w:t>
            </w:r>
          </w:p>
        </w:tc>
      </w:tr>
      <w:tr w:rsidR="001D70AE" w:rsidRPr="00DC0512" w:rsidTr="001D70AE">
        <w:trPr>
          <w:trHeight w:hRule="exact" w:val="567"/>
        </w:trPr>
        <w:tc>
          <w:tcPr>
            <w:tcW w:w="817" w:type="dxa"/>
          </w:tcPr>
          <w:p w:rsidR="001D70AE" w:rsidRPr="00DC0512" w:rsidRDefault="001D70AE" w:rsidP="003240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1D70AE" w:rsidRPr="00DC0512" w:rsidRDefault="001D70AE" w:rsidP="0032401E">
            <w:pPr>
              <w:widowControl/>
              <w:jc w:val="lef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唐山兰德资产评估有限公司         </w:t>
            </w:r>
          </w:p>
        </w:tc>
        <w:tc>
          <w:tcPr>
            <w:tcW w:w="2126" w:type="dxa"/>
          </w:tcPr>
          <w:p w:rsidR="001D70AE" w:rsidRPr="00DC0512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副会长单位</w:t>
            </w:r>
          </w:p>
        </w:tc>
      </w:tr>
      <w:tr w:rsidR="001D70AE" w:rsidRPr="00DC0512" w:rsidTr="001D70AE">
        <w:trPr>
          <w:trHeight w:hRule="exact" w:val="567"/>
        </w:trPr>
        <w:tc>
          <w:tcPr>
            <w:tcW w:w="817" w:type="dxa"/>
          </w:tcPr>
          <w:p w:rsidR="001D70AE" w:rsidRPr="00DC0512" w:rsidRDefault="001D70AE" w:rsidP="003240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1D70AE" w:rsidRPr="00DC0512" w:rsidRDefault="009C1028" w:rsidP="0032401E">
            <w:pPr>
              <w:widowControl/>
              <w:jc w:val="left"/>
              <w:rPr>
                <w:rFonts w:ascii="仿宋" w:eastAsia="仿宋" w:hAnsi="仿宋" w:cs="宋体" w:hint="eastAsia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河北博泰土地房地产资产评估有限公司</w:t>
            </w:r>
          </w:p>
        </w:tc>
        <w:tc>
          <w:tcPr>
            <w:tcW w:w="2126" w:type="dxa"/>
          </w:tcPr>
          <w:p w:rsidR="001D70AE" w:rsidRPr="00DC0512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副会长单位</w:t>
            </w:r>
          </w:p>
        </w:tc>
      </w:tr>
      <w:tr w:rsidR="001D70AE" w:rsidRPr="00DC0512" w:rsidTr="001D70AE">
        <w:trPr>
          <w:trHeight w:hRule="exact" w:val="567"/>
        </w:trPr>
        <w:tc>
          <w:tcPr>
            <w:tcW w:w="817" w:type="dxa"/>
          </w:tcPr>
          <w:p w:rsidR="001D70AE" w:rsidRPr="00DC0512" w:rsidRDefault="001D70AE" w:rsidP="003240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1D70AE" w:rsidRPr="00DC0512" w:rsidRDefault="001D70AE" w:rsidP="0032401E">
            <w:pPr>
              <w:widowControl/>
              <w:jc w:val="lef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/>
                <w:bCs/>
                <w:sz w:val="28"/>
                <w:szCs w:val="28"/>
              </w:rPr>
              <w:t>河北新世纪房地产评估经纪有限公司</w:t>
            </w:r>
          </w:p>
        </w:tc>
        <w:tc>
          <w:tcPr>
            <w:tcW w:w="2126" w:type="dxa"/>
          </w:tcPr>
          <w:p w:rsidR="001D70AE" w:rsidRPr="00DC0512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常务理事单位</w:t>
            </w:r>
          </w:p>
        </w:tc>
      </w:tr>
      <w:tr w:rsidR="001D70AE" w:rsidRPr="00DC0512" w:rsidTr="001D70AE">
        <w:trPr>
          <w:trHeight w:hRule="exact" w:val="567"/>
        </w:trPr>
        <w:tc>
          <w:tcPr>
            <w:tcW w:w="817" w:type="dxa"/>
          </w:tcPr>
          <w:p w:rsidR="001D70AE" w:rsidRPr="00DC0512" w:rsidRDefault="00E16BC2" w:rsidP="003240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1D70AE" w:rsidRPr="00DC0512" w:rsidRDefault="001D70AE" w:rsidP="0032401E">
            <w:pPr>
              <w:widowControl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保定恒达土地咨询评估有限</w:t>
            </w:r>
            <w:r w:rsidR="009C1028"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责任</w:t>
            </w: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公司        </w:t>
            </w:r>
          </w:p>
        </w:tc>
        <w:tc>
          <w:tcPr>
            <w:tcW w:w="2126" w:type="dxa"/>
          </w:tcPr>
          <w:p w:rsidR="001D70AE" w:rsidRPr="00DC0512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常务理事单位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E16BC2" w:rsidRPr="00DC0512" w:rsidRDefault="00E16BC2" w:rsidP="0032401E">
            <w:pPr>
              <w:widowControl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河北诚信华夏不动产评估测绘有限公司 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常务理事单位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E16BC2" w:rsidRPr="00DC0512" w:rsidRDefault="00E16BC2" w:rsidP="009C1028">
            <w:pPr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衡水宏达房地产评估有限公司   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常务理事单位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E16BC2" w:rsidRPr="00DC0512" w:rsidRDefault="00E16BC2" w:rsidP="009C1028">
            <w:pPr>
              <w:widowControl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河北中君汇房地产资产评估有限公司      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常务理事单位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E16BC2" w:rsidRPr="00DC0512" w:rsidRDefault="00E16BC2" w:rsidP="009C1028">
            <w:pPr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河北哲人房地产评估有限责任公司 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常务理事单位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E16BC2" w:rsidRPr="00DC0512" w:rsidRDefault="00E16BC2" w:rsidP="0032401E">
            <w:pPr>
              <w:widowControl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河北瑞航土地评估有限公司     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常务理事单位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E16BC2" w:rsidRPr="00DC0512" w:rsidRDefault="00E16BC2" w:rsidP="009C1028">
            <w:pPr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河北中塬房地产资产评估有限公司  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常务理事单位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E16BC2" w:rsidRPr="00DC0512" w:rsidRDefault="00E16BC2" w:rsidP="0032401E">
            <w:pPr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廊坊市博瑞不动产评估有限公司      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常务理事单位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E16BC2" w:rsidRPr="00DC0512" w:rsidRDefault="00E16BC2" w:rsidP="009C1028">
            <w:pPr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sz w:val="28"/>
                <w:szCs w:val="28"/>
              </w:rPr>
              <w:t xml:space="preserve">河北首佳石房房地产资产评估有限公司 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常务理事单位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E16BC2" w:rsidRPr="00DC0512" w:rsidRDefault="00E16BC2" w:rsidP="0032401E">
            <w:pPr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sz w:val="28"/>
                <w:szCs w:val="28"/>
              </w:rPr>
              <w:t xml:space="preserve">河北诚翔房地产资产评估有限公司      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常务理事单位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:rsidR="00E16BC2" w:rsidRPr="00DC0512" w:rsidRDefault="00E16BC2" w:rsidP="009C1028">
            <w:pPr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sz w:val="28"/>
                <w:szCs w:val="28"/>
              </w:rPr>
              <w:t xml:space="preserve">河北嘉城房地产评估有限公司       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常务理事单位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:rsidR="00E16BC2" w:rsidRPr="00DC0512" w:rsidRDefault="00E16BC2" w:rsidP="009C1028">
            <w:pPr>
              <w:widowControl/>
              <w:jc w:val="lef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 xml:space="preserve">河北华瑞房地产资产评估有限公司    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常务理事单位单位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:rsidR="00E16BC2" w:rsidRPr="00DC0512" w:rsidRDefault="00E16BC2" w:rsidP="0032401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石家庄博源土地评估咨询有限公司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:rsidR="00E16BC2" w:rsidRPr="00DC0512" w:rsidRDefault="00E16BC2" w:rsidP="009C102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河北欣华信房地产评估有限公司  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7371" w:type="dxa"/>
          </w:tcPr>
          <w:p w:rsidR="00E16BC2" w:rsidRPr="00DC0512" w:rsidRDefault="00E16BC2" w:rsidP="009C102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秦皇岛金土地房地产评估有限公司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7371" w:type="dxa"/>
          </w:tcPr>
          <w:p w:rsidR="00E16BC2" w:rsidRPr="00DC0512" w:rsidRDefault="00E16BC2" w:rsidP="0032401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河北宏源土地评估有限公司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7371" w:type="dxa"/>
          </w:tcPr>
          <w:p w:rsidR="00E16BC2" w:rsidRPr="00DC0512" w:rsidRDefault="00E16BC2" w:rsidP="0032401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保定智臻土地评估咨询有限公司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7371" w:type="dxa"/>
          </w:tcPr>
          <w:p w:rsidR="00E16BC2" w:rsidRPr="00DC0512" w:rsidRDefault="00E16BC2" w:rsidP="0032401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沧州市方圆不动产评估有限公司  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7371" w:type="dxa"/>
          </w:tcPr>
          <w:p w:rsidR="00E16BC2" w:rsidRPr="00DC0512" w:rsidRDefault="00E16BC2" w:rsidP="0032401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河北星宇不动产评估勘测有限公司  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24</w:t>
            </w:r>
          </w:p>
        </w:tc>
        <w:tc>
          <w:tcPr>
            <w:tcW w:w="7371" w:type="dxa"/>
          </w:tcPr>
          <w:p w:rsidR="00E16BC2" w:rsidRPr="00DC0512" w:rsidRDefault="00E16BC2" w:rsidP="0032401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河北冀博房地产评估有限公司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7371" w:type="dxa"/>
          </w:tcPr>
          <w:p w:rsidR="00E16BC2" w:rsidRPr="00DC0512" w:rsidRDefault="00E16BC2" w:rsidP="0032401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河北金峰土地评估有限公司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26</w:t>
            </w:r>
          </w:p>
        </w:tc>
        <w:tc>
          <w:tcPr>
            <w:tcW w:w="7371" w:type="dxa"/>
          </w:tcPr>
          <w:p w:rsidR="00E16BC2" w:rsidRPr="00DC0512" w:rsidRDefault="00E16BC2" w:rsidP="00F00AA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廊坊市天正房地产估价服务有限公司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27</w:t>
            </w:r>
          </w:p>
        </w:tc>
        <w:tc>
          <w:tcPr>
            <w:tcW w:w="7371" w:type="dxa"/>
          </w:tcPr>
          <w:p w:rsidR="00E16BC2" w:rsidRPr="00DC0512" w:rsidRDefault="00E16BC2" w:rsidP="00974D9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廊坊市盛世宏基房地产评估有限公司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7371" w:type="dxa"/>
          </w:tcPr>
          <w:p w:rsidR="00E16BC2" w:rsidRPr="00DC0512" w:rsidRDefault="00E16BC2" w:rsidP="0032401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邯郸市恒达地产评估有限责任公司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29</w:t>
            </w:r>
          </w:p>
        </w:tc>
        <w:tc>
          <w:tcPr>
            <w:tcW w:w="7371" w:type="dxa"/>
          </w:tcPr>
          <w:p w:rsidR="00E16BC2" w:rsidRPr="00DC0512" w:rsidRDefault="00E16BC2" w:rsidP="00E8134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河北正和信房地产资产评估有限公司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7371" w:type="dxa"/>
          </w:tcPr>
          <w:p w:rsidR="00E16BC2" w:rsidRPr="00DC0512" w:rsidRDefault="00E16BC2" w:rsidP="0032401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唐山宏诚土地评估有限公司  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31</w:t>
            </w:r>
          </w:p>
        </w:tc>
        <w:tc>
          <w:tcPr>
            <w:tcW w:w="7371" w:type="dxa"/>
          </w:tcPr>
          <w:p w:rsidR="00E16BC2" w:rsidRPr="00DC0512" w:rsidRDefault="00E16BC2" w:rsidP="0032401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河北宏盛达地产评估有限公司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32</w:t>
            </w:r>
          </w:p>
        </w:tc>
        <w:tc>
          <w:tcPr>
            <w:tcW w:w="7371" w:type="dxa"/>
          </w:tcPr>
          <w:p w:rsidR="00E16BC2" w:rsidRPr="00DC0512" w:rsidRDefault="00E16BC2" w:rsidP="00E8134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河北中鑫房地产资产评估有限公司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33</w:t>
            </w:r>
          </w:p>
        </w:tc>
        <w:tc>
          <w:tcPr>
            <w:tcW w:w="7371" w:type="dxa"/>
          </w:tcPr>
          <w:p w:rsidR="00E16BC2" w:rsidRPr="00DC0512" w:rsidRDefault="00E16BC2" w:rsidP="00E8134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河北兴诚房地产评估咨询有限公司  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34</w:t>
            </w:r>
          </w:p>
        </w:tc>
        <w:tc>
          <w:tcPr>
            <w:tcW w:w="7371" w:type="dxa"/>
          </w:tcPr>
          <w:p w:rsidR="00E16BC2" w:rsidRPr="00DC0512" w:rsidRDefault="00E16BC2" w:rsidP="00E8134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河北拓佳房地产资产评估有限公司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35</w:t>
            </w:r>
          </w:p>
        </w:tc>
        <w:tc>
          <w:tcPr>
            <w:tcW w:w="7371" w:type="dxa"/>
          </w:tcPr>
          <w:p w:rsidR="00E16BC2" w:rsidRPr="00DC0512" w:rsidRDefault="00E16BC2" w:rsidP="0032401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sz w:val="28"/>
                <w:szCs w:val="28"/>
              </w:rPr>
              <w:t>河北新石房房地产估价有限公司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36</w:t>
            </w:r>
          </w:p>
        </w:tc>
        <w:tc>
          <w:tcPr>
            <w:tcW w:w="7371" w:type="dxa"/>
          </w:tcPr>
          <w:p w:rsidR="00E16BC2" w:rsidRPr="00DC0512" w:rsidRDefault="00E16BC2" w:rsidP="0032401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sz w:val="28"/>
                <w:szCs w:val="28"/>
              </w:rPr>
              <w:t xml:space="preserve">河北大众资产评估有限责任公司   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37</w:t>
            </w:r>
          </w:p>
        </w:tc>
        <w:tc>
          <w:tcPr>
            <w:tcW w:w="7371" w:type="dxa"/>
          </w:tcPr>
          <w:p w:rsidR="00E16BC2" w:rsidRPr="00DC0512" w:rsidRDefault="00E16BC2" w:rsidP="0032401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sz w:val="28"/>
                <w:szCs w:val="28"/>
              </w:rPr>
              <w:t>唐山金龙地产评估有限公司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38</w:t>
            </w:r>
          </w:p>
        </w:tc>
        <w:tc>
          <w:tcPr>
            <w:tcW w:w="7371" w:type="dxa"/>
          </w:tcPr>
          <w:p w:rsidR="00E16BC2" w:rsidRPr="00DC0512" w:rsidRDefault="00E16BC2" w:rsidP="0032401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sz w:val="28"/>
                <w:szCs w:val="28"/>
              </w:rPr>
              <w:t>张家口市宣化新天地土地评估咨询事务所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39</w:t>
            </w:r>
          </w:p>
        </w:tc>
        <w:tc>
          <w:tcPr>
            <w:tcW w:w="7371" w:type="dxa"/>
          </w:tcPr>
          <w:p w:rsidR="00E16BC2" w:rsidRPr="00DC0512" w:rsidRDefault="00E16BC2" w:rsidP="0032401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sz w:val="28"/>
                <w:szCs w:val="28"/>
              </w:rPr>
              <w:t>唐山中信德土地评估咨询有限公司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7371" w:type="dxa"/>
          </w:tcPr>
          <w:p w:rsidR="00E16BC2" w:rsidRPr="00DC0512" w:rsidRDefault="00E16BC2" w:rsidP="00E8134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sz w:val="28"/>
                <w:szCs w:val="28"/>
              </w:rPr>
              <w:t>秦皇岛正源房地产资产评估有限公司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41</w:t>
            </w:r>
          </w:p>
        </w:tc>
        <w:tc>
          <w:tcPr>
            <w:tcW w:w="7371" w:type="dxa"/>
          </w:tcPr>
          <w:p w:rsidR="00E16BC2" w:rsidRPr="00DC0512" w:rsidRDefault="00E16BC2" w:rsidP="0032401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sz w:val="28"/>
                <w:szCs w:val="28"/>
              </w:rPr>
              <w:t>石家庄首信土地资产评估事务所有限责任公司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42</w:t>
            </w:r>
          </w:p>
        </w:tc>
        <w:tc>
          <w:tcPr>
            <w:tcW w:w="7371" w:type="dxa"/>
          </w:tcPr>
          <w:p w:rsidR="00E16BC2" w:rsidRPr="00DC0512" w:rsidRDefault="00E16BC2" w:rsidP="00E8134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cs="Times New" w:hint="eastAsia"/>
                <w:sz w:val="28"/>
                <w:szCs w:val="28"/>
              </w:rPr>
              <w:t>河北万汇房地产资产评估有限公司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43</w:t>
            </w:r>
          </w:p>
        </w:tc>
        <w:tc>
          <w:tcPr>
            <w:tcW w:w="7371" w:type="dxa"/>
          </w:tcPr>
          <w:p w:rsidR="00E16BC2" w:rsidRPr="00DC0512" w:rsidRDefault="00E16BC2" w:rsidP="0032401E">
            <w:pPr>
              <w:rPr>
                <w:rFonts w:ascii="仿宋" w:eastAsia="仿宋" w:hAnsi="仿宋" w:cs="Times New"/>
                <w:sz w:val="28"/>
                <w:szCs w:val="28"/>
              </w:rPr>
            </w:pPr>
            <w:r w:rsidRPr="00DC0512">
              <w:rPr>
                <w:rFonts w:ascii="仿宋" w:eastAsia="仿宋" w:hAnsi="仿宋" w:cs="Times New" w:hint="eastAsia"/>
                <w:sz w:val="28"/>
                <w:szCs w:val="28"/>
              </w:rPr>
              <w:t>河北明和信房地产资产评估有限公司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44</w:t>
            </w:r>
          </w:p>
        </w:tc>
        <w:tc>
          <w:tcPr>
            <w:tcW w:w="7371" w:type="dxa"/>
          </w:tcPr>
          <w:p w:rsidR="00E16BC2" w:rsidRPr="00DC0512" w:rsidRDefault="00E16BC2" w:rsidP="00E8134A">
            <w:pPr>
              <w:rPr>
                <w:rFonts w:ascii="仿宋" w:eastAsia="仿宋" w:hAnsi="仿宋" w:cs="Times New"/>
                <w:sz w:val="28"/>
                <w:szCs w:val="28"/>
              </w:rPr>
            </w:pPr>
            <w:r w:rsidRPr="00DC0512">
              <w:rPr>
                <w:rFonts w:ascii="仿宋" w:eastAsia="仿宋" w:hAnsi="仿宋" w:cs="Times New" w:hint="eastAsia"/>
                <w:sz w:val="28"/>
                <w:szCs w:val="28"/>
              </w:rPr>
              <w:t xml:space="preserve">承德强顺房地产评估有限公司   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45</w:t>
            </w:r>
          </w:p>
        </w:tc>
        <w:tc>
          <w:tcPr>
            <w:tcW w:w="7371" w:type="dxa"/>
          </w:tcPr>
          <w:p w:rsidR="00E16BC2" w:rsidRPr="00DC0512" w:rsidRDefault="00E16BC2" w:rsidP="00E8134A">
            <w:pPr>
              <w:rPr>
                <w:rFonts w:ascii="仿宋" w:eastAsia="仿宋" w:hAnsi="仿宋" w:cs="Times New"/>
                <w:sz w:val="28"/>
                <w:szCs w:val="28"/>
              </w:rPr>
            </w:pPr>
            <w:r w:rsidRPr="00DC0512">
              <w:rPr>
                <w:rFonts w:ascii="仿宋" w:eastAsia="仿宋" w:hAnsi="仿宋" w:cs="Times New" w:hint="eastAsia"/>
                <w:sz w:val="28"/>
                <w:szCs w:val="28"/>
              </w:rPr>
              <w:t xml:space="preserve">衡水永兴房地产评估有限公司    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46</w:t>
            </w:r>
          </w:p>
        </w:tc>
        <w:tc>
          <w:tcPr>
            <w:tcW w:w="7371" w:type="dxa"/>
          </w:tcPr>
          <w:p w:rsidR="00E16BC2" w:rsidRPr="00DC0512" w:rsidRDefault="00E16BC2" w:rsidP="0032401E">
            <w:pPr>
              <w:rPr>
                <w:rFonts w:ascii="仿宋" w:eastAsia="仿宋" w:hAnsi="仿宋" w:cs="Times New"/>
                <w:sz w:val="28"/>
                <w:szCs w:val="28"/>
              </w:rPr>
            </w:pPr>
            <w:r w:rsidRPr="00DC0512">
              <w:rPr>
                <w:rFonts w:ascii="仿宋" w:eastAsia="仿宋" w:hAnsi="仿宋" w:cs="Times New" w:hint="eastAsia"/>
                <w:sz w:val="28"/>
                <w:szCs w:val="28"/>
              </w:rPr>
              <w:t xml:space="preserve">张家口益邦地产评估经纪有限公司    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47</w:t>
            </w:r>
          </w:p>
        </w:tc>
        <w:tc>
          <w:tcPr>
            <w:tcW w:w="7371" w:type="dxa"/>
          </w:tcPr>
          <w:p w:rsidR="00E16BC2" w:rsidRPr="00DC0512" w:rsidRDefault="00E16BC2" w:rsidP="0032401E">
            <w:pPr>
              <w:rPr>
                <w:rFonts w:ascii="仿宋" w:eastAsia="仿宋" w:hAnsi="仿宋" w:cs="Times New"/>
                <w:sz w:val="28"/>
                <w:szCs w:val="28"/>
              </w:rPr>
            </w:pPr>
            <w:r w:rsidRPr="00DC0512">
              <w:rPr>
                <w:rFonts w:ascii="仿宋" w:eastAsia="仿宋" w:hAnsi="仿宋" w:cs="Times New" w:hint="eastAsia"/>
                <w:sz w:val="28"/>
                <w:szCs w:val="28"/>
              </w:rPr>
              <w:t xml:space="preserve">沧州市新世纪不动产评估有限公司  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理事单位</w:t>
            </w:r>
          </w:p>
        </w:tc>
      </w:tr>
      <w:tr w:rsidR="00E16BC2" w:rsidRPr="00DC0512" w:rsidTr="001D70AE">
        <w:trPr>
          <w:trHeight w:hRule="exact" w:val="567"/>
        </w:trPr>
        <w:tc>
          <w:tcPr>
            <w:tcW w:w="817" w:type="dxa"/>
          </w:tcPr>
          <w:p w:rsidR="00E16BC2" w:rsidRPr="00DC0512" w:rsidRDefault="00E16BC2" w:rsidP="009504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512">
              <w:rPr>
                <w:rFonts w:ascii="仿宋" w:eastAsia="仿宋" w:hAnsi="仿宋" w:hint="eastAsia"/>
                <w:sz w:val="28"/>
                <w:szCs w:val="28"/>
              </w:rPr>
              <w:t>48</w:t>
            </w:r>
          </w:p>
        </w:tc>
        <w:tc>
          <w:tcPr>
            <w:tcW w:w="7371" w:type="dxa"/>
          </w:tcPr>
          <w:p w:rsidR="00E16BC2" w:rsidRPr="00DC0512" w:rsidRDefault="00E16BC2" w:rsidP="00E8134A">
            <w:pPr>
              <w:rPr>
                <w:rFonts w:ascii="仿宋" w:eastAsia="仿宋" w:hAnsi="仿宋" w:cs="Times New"/>
                <w:sz w:val="28"/>
                <w:szCs w:val="28"/>
              </w:rPr>
            </w:pPr>
            <w:r w:rsidRPr="00DC0512">
              <w:rPr>
                <w:rFonts w:ascii="仿宋" w:eastAsia="仿宋" w:hAnsi="仿宋" w:cs="Times New" w:hint="eastAsia"/>
                <w:sz w:val="28"/>
                <w:szCs w:val="28"/>
              </w:rPr>
              <w:t xml:space="preserve">河北恒佳房地产评估有限公司    </w:t>
            </w:r>
          </w:p>
        </w:tc>
        <w:tc>
          <w:tcPr>
            <w:tcW w:w="2126" w:type="dxa"/>
          </w:tcPr>
          <w:p w:rsidR="00E16BC2" w:rsidRPr="00DC0512" w:rsidRDefault="00E16BC2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C0512">
              <w:rPr>
                <w:rFonts w:ascii="仿宋" w:eastAsia="仿宋" w:hAnsi="仿宋" w:cs="宋体" w:hint="eastAsia"/>
                <w:bCs/>
                <w:sz w:val="28"/>
                <w:szCs w:val="28"/>
              </w:rPr>
              <w:t>理事单位</w:t>
            </w:r>
          </w:p>
        </w:tc>
      </w:tr>
    </w:tbl>
    <w:p w:rsidR="000122CC" w:rsidRPr="00DC0512" w:rsidRDefault="000122CC" w:rsidP="00891270">
      <w:pPr>
        <w:rPr>
          <w:sz w:val="28"/>
          <w:szCs w:val="28"/>
        </w:rPr>
      </w:pPr>
    </w:p>
    <w:sectPr w:rsidR="000122CC" w:rsidRPr="00DC0512" w:rsidSect="0028525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6F8" w:rsidRDefault="005B26F8" w:rsidP="00E5339C">
      <w:r>
        <w:separator/>
      </w:r>
    </w:p>
  </w:endnote>
  <w:endnote w:type="continuationSeparator" w:id="1">
    <w:p w:rsidR="005B26F8" w:rsidRDefault="005B26F8" w:rsidP="00E53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6F8" w:rsidRDefault="005B26F8" w:rsidP="00E5339C">
      <w:r>
        <w:separator/>
      </w:r>
    </w:p>
  </w:footnote>
  <w:footnote w:type="continuationSeparator" w:id="1">
    <w:p w:rsidR="005B26F8" w:rsidRDefault="005B26F8" w:rsidP="00E533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39C"/>
    <w:rsid w:val="000122CC"/>
    <w:rsid w:val="00060248"/>
    <w:rsid w:val="000D61DE"/>
    <w:rsid w:val="001D70AE"/>
    <w:rsid w:val="00285256"/>
    <w:rsid w:val="002D7B7D"/>
    <w:rsid w:val="003109D4"/>
    <w:rsid w:val="003670E0"/>
    <w:rsid w:val="004132F3"/>
    <w:rsid w:val="004205AC"/>
    <w:rsid w:val="004B068A"/>
    <w:rsid w:val="005B26F8"/>
    <w:rsid w:val="00640E74"/>
    <w:rsid w:val="0066529E"/>
    <w:rsid w:val="007763C4"/>
    <w:rsid w:val="00786CEA"/>
    <w:rsid w:val="00861AEF"/>
    <w:rsid w:val="00891270"/>
    <w:rsid w:val="00921666"/>
    <w:rsid w:val="00953288"/>
    <w:rsid w:val="00974D96"/>
    <w:rsid w:val="009C1028"/>
    <w:rsid w:val="009D2DAF"/>
    <w:rsid w:val="009E4273"/>
    <w:rsid w:val="00A457F9"/>
    <w:rsid w:val="00B05670"/>
    <w:rsid w:val="00BB24D2"/>
    <w:rsid w:val="00C3623B"/>
    <w:rsid w:val="00C7775A"/>
    <w:rsid w:val="00D5511F"/>
    <w:rsid w:val="00D6716D"/>
    <w:rsid w:val="00DC0512"/>
    <w:rsid w:val="00E161E4"/>
    <w:rsid w:val="00E16BC2"/>
    <w:rsid w:val="00E25ED1"/>
    <w:rsid w:val="00E27037"/>
    <w:rsid w:val="00E5339C"/>
    <w:rsid w:val="00E8134A"/>
    <w:rsid w:val="00EA15A1"/>
    <w:rsid w:val="00F00AAE"/>
    <w:rsid w:val="00F0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9C"/>
    <w:pPr>
      <w:widowControl w:val="0"/>
      <w:jc w:val="both"/>
    </w:pPr>
    <w:rPr>
      <w:rFonts w:ascii="Cambria" w:eastAsia="宋体" w:hAnsi="Cambria" w:cs="Cambr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3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33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33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339C"/>
    <w:rPr>
      <w:sz w:val="18"/>
      <w:szCs w:val="18"/>
    </w:rPr>
  </w:style>
  <w:style w:type="table" w:styleId="a5">
    <w:name w:val="Table Grid"/>
    <w:basedOn w:val="a1"/>
    <w:rsid w:val="00E5339C"/>
    <w:pPr>
      <w:widowControl w:val="0"/>
      <w:jc w:val="both"/>
    </w:pPr>
    <w:rPr>
      <w:rFonts w:ascii="Times New" w:eastAsia="宋体" w:hAnsi="Times New" w:cs="Times New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a"/>
    <w:rsid w:val="00BB24D2"/>
    <w:pPr>
      <w:widowControl/>
      <w:spacing w:after="160" w:line="240" w:lineRule="exact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52B0A-2752-4ABC-88D6-7979290C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200</Words>
  <Characters>1141</Characters>
  <Application>Microsoft Office Word</Application>
  <DocSecurity>0</DocSecurity>
  <Lines>9</Lines>
  <Paragraphs>2</Paragraphs>
  <ScaleCrop>false</ScaleCrop>
  <Company>Www.SangSan.Cn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微软用户</cp:lastModifiedBy>
  <cp:revision>12</cp:revision>
  <dcterms:created xsi:type="dcterms:W3CDTF">2019-04-08T08:55:00Z</dcterms:created>
  <dcterms:modified xsi:type="dcterms:W3CDTF">2021-04-09T07:51:00Z</dcterms:modified>
</cp:coreProperties>
</file>