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63" w:rsidRDefault="00DB37B1" w:rsidP="004C69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附件:</w:t>
      </w:r>
    </w:p>
    <w:p w:rsidR="00EB7263" w:rsidRPr="00711212" w:rsidRDefault="00EB7263" w:rsidP="004C6909">
      <w:pPr>
        <w:rPr>
          <w:rFonts w:ascii="仿宋" w:eastAsia="仿宋" w:hAnsi="仿宋"/>
          <w:sz w:val="32"/>
          <w:szCs w:val="32"/>
        </w:rPr>
      </w:pPr>
    </w:p>
    <w:p w:rsidR="00B44D15" w:rsidRDefault="00B44D15" w:rsidP="004C6909">
      <w:pPr>
        <w:rPr>
          <w:rFonts w:ascii="仿宋_GB2312" w:eastAsia="仿宋_GB2312"/>
          <w:sz w:val="32"/>
          <w:szCs w:val="32"/>
        </w:rPr>
      </w:pPr>
    </w:p>
    <w:p w:rsidR="004E4774" w:rsidRPr="003F4A79" w:rsidRDefault="004E4774" w:rsidP="00B44D15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3F4A79">
        <w:rPr>
          <w:rFonts w:ascii="方正小标宋简体" w:eastAsia="方正小标宋简体" w:hint="eastAsia"/>
          <w:b/>
          <w:sz w:val="44"/>
          <w:szCs w:val="44"/>
        </w:rPr>
        <w:t>土地评估机构专项清查承诺书</w:t>
      </w:r>
    </w:p>
    <w:p w:rsidR="004E4774" w:rsidRDefault="004E4774" w:rsidP="004C6909">
      <w:pPr>
        <w:rPr>
          <w:rFonts w:ascii="仿宋_GB2312" w:eastAsia="仿宋_GB2312"/>
          <w:sz w:val="32"/>
          <w:szCs w:val="32"/>
        </w:rPr>
      </w:pPr>
    </w:p>
    <w:p w:rsidR="004E4774" w:rsidRPr="00711212" w:rsidRDefault="008D4E9A" w:rsidP="004C69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河北</w:t>
      </w:r>
      <w:r w:rsidR="00EB7263">
        <w:rPr>
          <w:rFonts w:ascii="仿宋" w:eastAsia="仿宋" w:hAnsi="仿宋" w:hint="eastAsia"/>
          <w:sz w:val="32"/>
          <w:szCs w:val="32"/>
        </w:rPr>
        <w:t>省</w:t>
      </w:r>
      <w:r w:rsidR="004E4774" w:rsidRPr="00711212">
        <w:rPr>
          <w:rFonts w:ascii="仿宋" w:eastAsia="仿宋" w:hAnsi="仿宋" w:hint="eastAsia"/>
          <w:sz w:val="32"/>
          <w:szCs w:val="32"/>
        </w:rPr>
        <w:t>自然资源</w:t>
      </w:r>
      <w:r w:rsidR="00EB7263">
        <w:rPr>
          <w:rFonts w:ascii="仿宋" w:eastAsia="仿宋" w:hAnsi="仿宋" w:hint="eastAsia"/>
          <w:sz w:val="32"/>
          <w:szCs w:val="32"/>
        </w:rPr>
        <w:t>厅</w:t>
      </w:r>
      <w:r w:rsidR="004E4774" w:rsidRPr="00711212">
        <w:rPr>
          <w:rFonts w:ascii="仿宋" w:eastAsia="仿宋" w:hAnsi="仿宋" w:hint="eastAsia"/>
          <w:sz w:val="32"/>
          <w:szCs w:val="32"/>
        </w:rPr>
        <w:t>、中国土地估价师与土地登记代理人协会</w:t>
      </w:r>
      <w:r w:rsidR="00B44D15" w:rsidRPr="00711212">
        <w:rPr>
          <w:rFonts w:ascii="仿宋" w:eastAsia="仿宋" w:hAnsi="仿宋" w:hint="eastAsia"/>
          <w:sz w:val="32"/>
          <w:szCs w:val="32"/>
        </w:rPr>
        <w:t>、</w:t>
      </w:r>
      <w:r w:rsidR="00EB7263">
        <w:rPr>
          <w:rFonts w:ascii="仿宋" w:eastAsia="仿宋" w:hAnsi="仿宋" w:hint="eastAsia"/>
          <w:sz w:val="32"/>
          <w:szCs w:val="32"/>
        </w:rPr>
        <w:t>河北省自然资源评价评估</w:t>
      </w:r>
      <w:r w:rsidR="00B44D15" w:rsidRPr="00711212">
        <w:rPr>
          <w:rFonts w:ascii="仿宋" w:eastAsia="仿宋" w:hAnsi="仿宋" w:hint="eastAsia"/>
          <w:sz w:val="32"/>
          <w:szCs w:val="32"/>
        </w:rPr>
        <w:t>行业协会</w:t>
      </w:r>
      <w:r w:rsidR="004E4774" w:rsidRPr="00711212">
        <w:rPr>
          <w:rFonts w:ascii="仿宋" w:eastAsia="仿宋" w:hAnsi="仿宋" w:hint="eastAsia"/>
          <w:sz w:val="32"/>
          <w:szCs w:val="32"/>
        </w:rPr>
        <w:t>：</w:t>
      </w:r>
    </w:p>
    <w:p w:rsidR="004E4774" w:rsidRPr="00711212" w:rsidRDefault="004B7356" w:rsidP="004E47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（机构全称） </w:t>
      </w:r>
      <w:r w:rsidR="004E4774" w:rsidRPr="00711212">
        <w:rPr>
          <w:rFonts w:ascii="仿宋" w:eastAsia="仿宋" w:hAnsi="仿宋" w:hint="eastAsia"/>
          <w:sz w:val="32"/>
          <w:szCs w:val="32"/>
        </w:rPr>
        <w:t>现有执业</w:t>
      </w:r>
      <w:r w:rsidR="00B44D15" w:rsidRPr="00711212">
        <w:rPr>
          <w:rFonts w:ascii="仿宋" w:eastAsia="仿宋" w:hAnsi="仿宋" w:hint="eastAsia"/>
          <w:sz w:val="32"/>
          <w:szCs w:val="32"/>
        </w:rPr>
        <w:t>土地估价专业人员</w:t>
      </w:r>
      <w:r w:rsidR="004E4774" w:rsidRPr="00711212">
        <w:rPr>
          <w:rFonts w:ascii="仿宋" w:eastAsia="仿宋" w:hAnsi="仿宋" w:hint="eastAsia"/>
          <w:sz w:val="32"/>
          <w:szCs w:val="32"/>
        </w:rPr>
        <w:t>xx人，均已在全国土地估价监管系统进行备案。</w:t>
      </w:r>
      <w:r w:rsidR="00EB7263">
        <w:rPr>
          <w:rFonts w:ascii="仿宋" w:eastAsia="仿宋" w:hAnsi="仿宋" w:hint="eastAsia"/>
          <w:sz w:val="32"/>
          <w:szCs w:val="32"/>
        </w:rPr>
        <w:t>我单位员工</w:t>
      </w:r>
      <w:r w:rsidR="00EB7263" w:rsidRPr="00EB7263">
        <w:rPr>
          <w:rFonts w:ascii="仿宋" w:eastAsia="仿宋" w:hAnsi="仿宋" w:hint="eastAsia"/>
          <w:sz w:val="32"/>
          <w:szCs w:val="32"/>
        </w:rPr>
        <w:t>人事档案</w:t>
      </w:r>
      <w:r w:rsidR="00EB7263">
        <w:rPr>
          <w:rFonts w:ascii="仿宋" w:eastAsia="仿宋" w:hAnsi="仿宋" w:hint="eastAsia"/>
          <w:sz w:val="32"/>
          <w:szCs w:val="32"/>
        </w:rPr>
        <w:t>已集体存档，</w:t>
      </w:r>
      <w:r w:rsidR="00EB7263" w:rsidRPr="00EB7263">
        <w:rPr>
          <w:rFonts w:ascii="仿宋" w:eastAsia="仿宋" w:hAnsi="仿宋" w:hint="eastAsia"/>
          <w:sz w:val="32"/>
          <w:szCs w:val="32"/>
        </w:rPr>
        <w:t>存</w:t>
      </w:r>
      <w:r w:rsidR="00EB7263">
        <w:rPr>
          <w:rFonts w:ascii="仿宋" w:eastAsia="仿宋" w:hAnsi="仿宋" w:hint="eastAsia"/>
          <w:sz w:val="32"/>
          <w:szCs w:val="32"/>
        </w:rPr>
        <w:t>档</w:t>
      </w:r>
      <w:r w:rsidR="00EB7263" w:rsidRPr="00EB7263">
        <w:rPr>
          <w:rFonts w:ascii="仿宋" w:eastAsia="仿宋" w:hAnsi="仿宋" w:hint="eastAsia"/>
          <w:sz w:val="32"/>
          <w:szCs w:val="32"/>
        </w:rPr>
        <w:t>单位</w:t>
      </w:r>
      <w:r w:rsidR="00EB7263">
        <w:rPr>
          <w:rFonts w:ascii="仿宋" w:eastAsia="仿宋" w:hAnsi="仿宋" w:hint="eastAsia"/>
          <w:sz w:val="32"/>
          <w:szCs w:val="32"/>
        </w:rPr>
        <w:t>为：</w:t>
      </w:r>
      <w:r w:rsidR="00EB7263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="00EB7263">
        <w:rPr>
          <w:rFonts w:ascii="仿宋" w:eastAsia="仿宋" w:hAnsi="仿宋" w:hint="eastAsia"/>
          <w:sz w:val="32"/>
          <w:szCs w:val="32"/>
        </w:rPr>
        <w:t>。我单位已统一为员工缴纳社会保险，</w:t>
      </w:r>
      <w:r w:rsidR="00EB7263" w:rsidRPr="00EB7263">
        <w:rPr>
          <w:rFonts w:ascii="仿宋" w:eastAsia="仿宋" w:hAnsi="仿宋" w:hint="eastAsia"/>
          <w:sz w:val="32"/>
          <w:szCs w:val="32"/>
        </w:rPr>
        <w:t>社会保险申报单位</w:t>
      </w:r>
      <w:r w:rsidR="00EB7263">
        <w:rPr>
          <w:rFonts w:ascii="仿宋" w:eastAsia="仿宋" w:hAnsi="仿宋" w:hint="eastAsia"/>
          <w:sz w:val="32"/>
          <w:szCs w:val="32"/>
        </w:rPr>
        <w:t>为：</w:t>
      </w:r>
      <w:r w:rsidR="00EB7263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="00EB7263">
        <w:rPr>
          <w:rFonts w:ascii="仿宋" w:eastAsia="仿宋" w:hAnsi="仿宋" w:hint="eastAsia"/>
          <w:sz w:val="32"/>
          <w:szCs w:val="32"/>
        </w:rPr>
        <w:t>。</w:t>
      </w:r>
      <w:r w:rsidR="004E4774" w:rsidRPr="00711212">
        <w:rPr>
          <w:rFonts w:ascii="仿宋" w:eastAsia="仿宋" w:hAnsi="仿宋" w:hint="eastAsia"/>
          <w:sz w:val="32"/>
          <w:szCs w:val="32"/>
        </w:rPr>
        <w:t>我单位现承诺：我单位在全国土地估价监管系统</w:t>
      </w:r>
      <w:r w:rsidR="00B44D15" w:rsidRPr="00711212">
        <w:rPr>
          <w:rFonts w:ascii="仿宋" w:eastAsia="仿宋" w:hAnsi="仿宋" w:hint="eastAsia"/>
          <w:sz w:val="32"/>
          <w:szCs w:val="32"/>
        </w:rPr>
        <w:t>备案信息</w:t>
      </w:r>
      <w:r w:rsidR="004E4774" w:rsidRPr="00711212">
        <w:rPr>
          <w:rFonts w:ascii="仿宋" w:eastAsia="仿宋" w:hAnsi="仿宋" w:hint="eastAsia"/>
          <w:sz w:val="32"/>
          <w:szCs w:val="32"/>
        </w:rPr>
        <w:t>和</w:t>
      </w:r>
      <w:r w:rsidR="00B44D15" w:rsidRPr="00711212">
        <w:rPr>
          <w:rFonts w:ascii="仿宋" w:eastAsia="仿宋" w:hAnsi="仿宋" w:hint="eastAsia"/>
          <w:sz w:val="32"/>
          <w:szCs w:val="32"/>
        </w:rPr>
        <w:t>在</w:t>
      </w:r>
      <w:r w:rsidR="004E4774" w:rsidRPr="00711212">
        <w:rPr>
          <w:rFonts w:ascii="仿宋" w:eastAsia="仿宋" w:hAnsi="仿宋" w:hint="eastAsia"/>
          <w:sz w:val="32"/>
          <w:szCs w:val="32"/>
        </w:rPr>
        <w:t>中估协执业登记系统中</w:t>
      </w:r>
      <w:r w:rsidR="00B44D15" w:rsidRPr="00711212">
        <w:rPr>
          <w:rFonts w:ascii="仿宋" w:eastAsia="仿宋" w:hAnsi="仿宋" w:hint="eastAsia"/>
          <w:sz w:val="32"/>
          <w:szCs w:val="32"/>
        </w:rPr>
        <w:t>执业信息</w:t>
      </w:r>
      <w:r w:rsidR="004E4774" w:rsidRPr="00711212">
        <w:rPr>
          <w:rFonts w:ascii="仿宋" w:eastAsia="仿宋" w:hAnsi="仿宋" w:hint="eastAsia"/>
          <w:sz w:val="32"/>
          <w:szCs w:val="32"/>
        </w:rPr>
        <w:t>真实有效</w:t>
      </w:r>
      <w:r w:rsidR="00B44D15" w:rsidRPr="00711212">
        <w:rPr>
          <w:rFonts w:ascii="仿宋" w:eastAsia="仿宋" w:hAnsi="仿宋" w:hint="eastAsia"/>
          <w:sz w:val="32"/>
          <w:szCs w:val="32"/>
        </w:rPr>
        <w:t>，</w:t>
      </w:r>
      <w:r w:rsidR="00D73CE3" w:rsidRPr="00711212">
        <w:rPr>
          <w:rFonts w:ascii="仿宋" w:eastAsia="仿宋" w:hAnsi="仿宋" w:hint="eastAsia"/>
          <w:sz w:val="32"/>
          <w:szCs w:val="32"/>
        </w:rPr>
        <w:t>我单位及所属备案土地估价专业人员不存在</w:t>
      </w:r>
      <w:r w:rsidR="00B44D15" w:rsidRPr="00711212">
        <w:rPr>
          <w:rFonts w:ascii="仿宋" w:eastAsia="仿宋" w:hAnsi="仿宋" w:hint="eastAsia"/>
          <w:sz w:val="32"/>
          <w:szCs w:val="32"/>
        </w:rPr>
        <w:t>违法违规</w:t>
      </w:r>
      <w:r w:rsidR="00D73CE3" w:rsidRPr="00711212">
        <w:rPr>
          <w:rFonts w:ascii="仿宋" w:eastAsia="仿宋" w:hAnsi="仿宋" w:hint="eastAsia"/>
          <w:sz w:val="32"/>
          <w:szCs w:val="32"/>
        </w:rPr>
        <w:t>行为</w:t>
      </w:r>
      <w:r w:rsidR="00B44D15" w:rsidRPr="00711212">
        <w:rPr>
          <w:rFonts w:ascii="仿宋" w:eastAsia="仿宋" w:hAnsi="仿宋" w:hint="eastAsia"/>
          <w:sz w:val="32"/>
          <w:szCs w:val="32"/>
        </w:rPr>
        <w:t>，我单位</w:t>
      </w:r>
      <w:r w:rsidR="004E4774" w:rsidRPr="00711212">
        <w:rPr>
          <w:rFonts w:ascii="仿宋" w:eastAsia="仿宋" w:hAnsi="仿宋" w:hint="eastAsia"/>
          <w:sz w:val="32"/>
          <w:szCs w:val="32"/>
        </w:rPr>
        <w:t>承诺</w:t>
      </w:r>
      <w:r w:rsidR="00B44D15" w:rsidRPr="00711212">
        <w:rPr>
          <w:rFonts w:ascii="仿宋" w:eastAsia="仿宋" w:hAnsi="仿宋" w:hint="eastAsia"/>
          <w:sz w:val="32"/>
          <w:szCs w:val="32"/>
        </w:rPr>
        <w:t>对上述信息</w:t>
      </w:r>
      <w:r w:rsidR="004E4774" w:rsidRPr="00711212">
        <w:rPr>
          <w:rFonts w:ascii="仿宋" w:eastAsia="仿宋" w:hAnsi="仿宋" w:hint="eastAsia"/>
          <w:sz w:val="32"/>
          <w:szCs w:val="32"/>
        </w:rPr>
        <w:t>承担相关法律责任。</w:t>
      </w:r>
      <w:r w:rsidR="00B44D15" w:rsidRPr="00711212">
        <w:rPr>
          <w:rFonts w:ascii="仿宋" w:eastAsia="仿宋" w:hAnsi="仿宋" w:hint="eastAsia"/>
          <w:sz w:val="32"/>
          <w:szCs w:val="32"/>
        </w:rPr>
        <w:t>如有虚假不实信息，愿接受行政处罚和行业自律处罚。</w:t>
      </w:r>
    </w:p>
    <w:p w:rsidR="00B44D15" w:rsidRPr="00711212" w:rsidRDefault="00B44D15" w:rsidP="004E477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4D15" w:rsidRDefault="00B44D15" w:rsidP="004E477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15B9E" w:rsidRDefault="004B7356" w:rsidP="004E47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（</w:t>
      </w:r>
      <w:r w:rsidRPr="00711212">
        <w:rPr>
          <w:rFonts w:ascii="仿宋" w:eastAsia="仿宋" w:hAnsi="仿宋" w:hint="eastAsia"/>
          <w:sz w:val="32"/>
          <w:szCs w:val="32"/>
        </w:rPr>
        <w:t>单位公章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015B9E" w:rsidRDefault="00015B9E" w:rsidP="004E477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15B9E" w:rsidRDefault="00015B9E" w:rsidP="004E477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F4A79" w:rsidRDefault="003F4A79" w:rsidP="003F4A79">
      <w:pPr>
        <w:jc w:val="center"/>
        <w:rPr>
          <w:rFonts w:ascii="仿宋" w:eastAsia="仿宋" w:hAnsi="仿宋"/>
          <w:sz w:val="32"/>
          <w:szCs w:val="32"/>
        </w:rPr>
      </w:pPr>
    </w:p>
    <w:p w:rsidR="00DB37B1" w:rsidRDefault="00DB37B1" w:rsidP="003F4A7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DB37B1" w:rsidRDefault="00DB37B1" w:rsidP="003F4A7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44D15" w:rsidRPr="003F4A79" w:rsidRDefault="00B44D15" w:rsidP="003F4A7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F4A79">
        <w:rPr>
          <w:rFonts w:asciiTheme="majorEastAsia" w:eastAsiaTheme="majorEastAsia" w:hAnsiTheme="majorEastAsia" w:hint="eastAsia"/>
          <w:b/>
          <w:sz w:val="44"/>
          <w:szCs w:val="44"/>
        </w:rPr>
        <w:t>共同承诺人</w:t>
      </w:r>
      <w:r w:rsidR="003F4A79" w:rsidRPr="003F4A79">
        <w:rPr>
          <w:rFonts w:asciiTheme="majorEastAsia" w:eastAsiaTheme="majorEastAsia" w:hAnsiTheme="majorEastAsia" w:hint="eastAsia"/>
          <w:b/>
          <w:sz w:val="44"/>
          <w:szCs w:val="44"/>
        </w:rPr>
        <w:t>汇总</w:t>
      </w:r>
      <w:r w:rsidRPr="003F4A79"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tbl>
      <w:tblPr>
        <w:tblStyle w:val="a5"/>
        <w:tblW w:w="8555" w:type="dxa"/>
        <w:tblLook w:val="04A0"/>
      </w:tblPr>
      <w:tblGrid>
        <w:gridCol w:w="1070"/>
        <w:gridCol w:w="1306"/>
        <w:gridCol w:w="2835"/>
        <w:gridCol w:w="1560"/>
        <w:gridCol w:w="1784"/>
      </w:tblGrid>
      <w:tr w:rsidR="00B44D15" w:rsidRPr="00711212" w:rsidTr="00B44D15">
        <w:trPr>
          <w:trHeight w:val="618"/>
        </w:trPr>
        <w:tc>
          <w:tcPr>
            <w:tcW w:w="0" w:type="auto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  <w:r w:rsidRPr="00711212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306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  <w:r w:rsidRPr="00711212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835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  <w:r w:rsidRPr="00711212">
              <w:rPr>
                <w:rFonts w:ascii="仿宋" w:eastAsia="仿宋" w:hAnsi="仿宋" w:hint="eastAsia"/>
                <w:sz w:val="32"/>
                <w:szCs w:val="32"/>
              </w:rPr>
              <w:t>资格证书类型及证号</w:t>
            </w:r>
          </w:p>
        </w:tc>
        <w:tc>
          <w:tcPr>
            <w:tcW w:w="1560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  <w:r w:rsidRPr="00711212">
              <w:rPr>
                <w:rFonts w:ascii="仿宋" w:eastAsia="仿宋" w:hAnsi="仿宋" w:hint="eastAsia"/>
                <w:sz w:val="32"/>
                <w:szCs w:val="32"/>
              </w:rPr>
              <w:t>本人签名</w:t>
            </w:r>
          </w:p>
        </w:tc>
        <w:tc>
          <w:tcPr>
            <w:tcW w:w="1784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  <w:r w:rsidRPr="00711212">
              <w:rPr>
                <w:rFonts w:ascii="仿宋" w:eastAsia="仿宋" w:hAnsi="仿宋" w:hint="eastAsia"/>
                <w:sz w:val="32"/>
                <w:szCs w:val="32"/>
              </w:rPr>
              <w:t>签字时间</w:t>
            </w:r>
          </w:p>
        </w:tc>
      </w:tr>
      <w:tr w:rsidR="00B44D15" w:rsidRPr="00711212" w:rsidTr="00B44D15">
        <w:trPr>
          <w:trHeight w:val="618"/>
        </w:trPr>
        <w:tc>
          <w:tcPr>
            <w:tcW w:w="0" w:type="auto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  <w:r w:rsidRPr="00711212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306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4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4D15" w:rsidRPr="00711212" w:rsidTr="00B44D15">
        <w:trPr>
          <w:trHeight w:val="633"/>
        </w:trPr>
        <w:tc>
          <w:tcPr>
            <w:tcW w:w="0" w:type="auto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  <w:r w:rsidRPr="00711212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306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4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4D15" w:rsidRPr="00711212" w:rsidTr="00B44D15">
        <w:trPr>
          <w:trHeight w:val="618"/>
        </w:trPr>
        <w:tc>
          <w:tcPr>
            <w:tcW w:w="0" w:type="auto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  <w:r w:rsidRPr="00711212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306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4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4D15" w:rsidRPr="00711212" w:rsidTr="00B44D15">
        <w:trPr>
          <w:trHeight w:val="633"/>
        </w:trPr>
        <w:tc>
          <w:tcPr>
            <w:tcW w:w="0" w:type="auto"/>
          </w:tcPr>
          <w:p w:rsidR="00B44D15" w:rsidRPr="00711212" w:rsidRDefault="00930661" w:rsidP="00B44D15">
            <w:pPr>
              <w:rPr>
                <w:rFonts w:ascii="仿宋" w:eastAsia="仿宋" w:hAnsi="仿宋"/>
                <w:sz w:val="32"/>
                <w:szCs w:val="32"/>
              </w:rPr>
            </w:pPr>
            <w:r w:rsidRPr="00711212">
              <w:rPr>
                <w:rFonts w:ascii="仿宋" w:eastAsia="仿宋" w:hAnsi="仿宋"/>
                <w:sz w:val="32"/>
                <w:szCs w:val="32"/>
              </w:rPr>
              <w:t>……</w:t>
            </w:r>
          </w:p>
        </w:tc>
        <w:tc>
          <w:tcPr>
            <w:tcW w:w="1306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4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4D15" w:rsidRPr="00711212" w:rsidTr="00B44D15">
        <w:trPr>
          <w:trHeight w:val="633"/>
        </w:trPr>
        <w:tc>
          <w:tcPr>
            <w:tcW w:w="0" w:type="auto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6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4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4D15" w:rsidRPr="00711212" w:rsidTr="00B44D15">
        <w:trPr>
          <w:trHeight w:val="618"/>
        </w:trPr>
        <w:tc>
          <w:tcPr>
            <w:tcW w:w="0" w:type="auto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6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4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4D15" w:rsidRPr="00711212" w:rsidTr="00B44D15">
        <w:trPr>
          <w:trHeight w:val="633"/>
        </w:trPr>
        <w:tc>
          <w:tcPr>
            <w:tcW w:w="0" w:type="auto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6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4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4D15" w:rsidRPr="00711212" w:rsidTr="00B44D15">
        <w:trPr>
          <w:trHeight w:val="633"/>
        </w:trPr>
        <w:tc>
          <w:tcPr>
            <w:tcW w:w="0" w:type="auto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6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4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4D15" w:rsidRPr="00711212" w:rsidTr="00B44D15">
        <w:trPr>
          <w:trHeight w:val="633"/>
        </w:trPr>
        <w:tc>
          <w:tcPr>
            <w:tcW w:w="0" w:type="auto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6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4" w:type="dxa"/>
          </w:tcPr>
          <w:p w:rsidR="00B44D15" w:rsidRPr="00711212" w:rsidRDefault="00B44D15" w:rsidP="00B44D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44D15" w:rsidRPr="00711212" w:rsidRDefault="00B44D15" w:rsidP="00B44D15">
      <w:pPr>
        <w:rPr>
          <w:rFonts w:ascii="仿宋" w:eastAsia="仿宋" w:hAnsi="仿宋"/>
          <w:sz w:val="32"/>
          <w:szCs w:val="32"/>
        </w:rPr>
      </w:pPr>
    </w:p>
    <w:p w:rsidR="00B44D15" w:rsidRPr="00711212" w:rsidRDefault="00B44D15" w:rsidP="00B44D15">
      <w:pPr>
        <w:rPr>
          <w:rFonts w:ascii="仿宋" w:eastAsia="仿宋" w:hAnsi="仿宋"/>
          <w:sz w:val="32"/>
          <w:szCs w:val="32"/>
        </w:rPr>
      </w:pPr>
    </w:p>
    <w:p w:rsidR="00B44D15" w:rsidRDefault="00B44D15" w:rsidP="00B44D15">
      <w:pPr>
        <w:rPr>
          <w:rFonts w:ascii="仿宋" w:eastAsia="仿宋" w:hAnsi="仿宋"/>
          <w:sz w:val="32"/>
          <w:szCs w:val="32"/>
        </w:rPr>
      </w:pPr>
    </w:p>
    <w:p w:rsidR="00FC06DF" w:rsidRDefault="00FC06DF" w:rsidP="00B44D15">
      <w:pPr>
        <w:rPr>
          <w:rFonts w:ascii="仿宋" w:eastAsia="仿宋" w:hAnsi="仿宋"/>
          <w:sz w:val="32"/>
          <w:szCs w:val="32"/>
        </w:rPr>
      </w:pPr>
    </w:p>
    <w:p w:rsidR="00FC06DF" w:rsidRPr="00711212" w:rsidRDefault="00FC06DF" w:rsidP="00B44D15">
      <w:pPr>
        <w:rPr>
          <w:rFonts w:ascii="仿宋" w:eastAsia="仿宋" w:hAnsi="仿宋"/>
          <w:sz w:val="32"/>
          <w:szCs w:val="32"/>
        </w:rPr>
      </w:pPr>
    </w:p>
    <w:p w:rsidR="00B44E75" w:rsidRPr="00711212" w:rsidRDefault="00F516C9" w:rsidP="00B44D15">
      <w:pPr>
        <w:rPr>
          <w:rFonts w:ascii="仿宋" w:eastAsia="仿宋" w:hAnsi="仿宋"/>
          <w:sz w:val="32"/>
          <w:szCs w:val="32"/>
        </w:rPr>
      </w:pPr>
      <w:r w:rsidRPr="00711212"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B44E75" w:rsidRPr="00711212">
        <w:rPr>
          <w:rFonts w:ascii="仿宋" w:eastAsia="仿宋" w:hAnsi="仿宋" w:hint="eastAsia"/>
          <w:sz w:val="32"/>
          <w:szCs w:val="32"/>
        </w:rPr>
        <w:t xml:space="preserve"> 单位公章：</w:t>
      </w:r>
    </w:p>
    <w:p w:rsidR="00B44E75" w:rsidRPr="00711212" w:rsidRDefault="00F516C9" w:rsidP="00B44D15">
      <w:pPr>
        <w:rPr>
          <w:rFonts w:ascii="仿宋" w:eastAsia="仿宋" w:hAnsi="仿宋"/>
          <w:sz w:val="32"/>
          <w:szCs w:val="32"/>
        </w:rPr>
      </w:pPr>
      <w:r w:rsidRPr="00711212"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="00B44E75" w:rsidRPr="00711212">
        <w:rPr>
          <w:rFonts w:ascii="仿宋" w:eastAsia="仿宋" w:hAnsi="仿宋" w:hint="eastAsia"/>
          <w:sz w:val="32"/>
          <w:szCs w:val="32"/>
        </w:rPr>
        <w:t>法人签字：</w:t>
      </w:r>
    </w:p>
    <w:p w:rsidR="00B44E75" w:rsidRPr="00711212" w:rsidRDefault="00B44E75" w:rsidP="00B44D15">
      <w:pPr>
        <w:rPr>
          <w:rFonts w:ascii="仿宋" w:eastAsia="仿宋" w:hAnsi="仿宋"/>
          <w:sz w:val="32"/>
          <w:szCs w:val="32"/>
        </w:rPr>
      </w:pPr>
      <w:r w:rsidRPr="00711212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="00711212">
        <w:rPr>
          <w:rFonts w:ascii="仿宋" w:eastAsia="仿宋" w:hAnsi="仿宋" w:hint="eastAsia"/>
          <w:sz w:val="32"/>
          <w:szCs w:val="32"/>
        </w:rPr>
        <w:t xml:space="preserve">      </w:t>
      </w:r>
      <w:r w:rsidRPr="00711212">
        <w:rPr>
          <w:rFonts w:ascii="仿宋" w:eastAsia="仿宋" w:hAnsi="仿宋" w:hint="eastAsia"/>
          <w:sz w:val="32"/>
          <w:szCs w:val="32"/>
        </w:rPr>
        <w:t xml:space="preserve">  201</w:t>
      </w:r>
      <w:r w:rsidR="00EB7263">
        <w:rPr>
          <w:rFonts w:ascii="仿宋" w:eastAsia="仿宋" w:hAnsi="仿宋" w:hint="eastAsia"/>
          <w:sz w:val="32"/>
          <w:szCs w:val="32"/>
        </w:rPr>
        <w:t>9</w:t>
      </w:r>
      <w:r w:rsidRPr="00711212">
        <w:rPr>
          <w:rFonts w:ascii="仿宋" w:eastAsia="仿宋" w:hAnsi="仿宋" w:hint="eastAsia"/>
          <w:sz w:val="32"/>
          <w:szCs w:val="32"/>
        </w:rPr>
        <w:t>年  月  日</w:t>
      </w:r>
    </w:p>
    <w:sectPr w:rsidR="00B44E75" w:rsidRPr="00711212" w:rsidSect="00966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5AA" w:rsidRDefault="001B05AA" w:rsidP="007A677E">
      <w:r>
        <w:separator/>
      </w:r>
    </w:p>
  </w:endnote>
  <w:endnote w:type="continuationSeparator" w:id="1">
    <w:p w:rsidR="001B05AA" w:rsidRDefault="001B05AA" w:rsidP="007A6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5AA" w:rsidRDefault="001B05AA" w:rsidP="007A677E">
      <w:r>
        <w:separator/>
      </w:r>
    </w:p>
  </w:footnote>
  <w:footnote w:type="continuationSeparator" w:id="1">
    <w:p w:rsidR="001B05AA" w:rsidRDefault="001B05AA" w:rsidP="007A6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0BC"/>
    <w:rsid w:val="00004BC3"/>
    <w:rsid w:val="00015B9E"/>
    <w:rsid w:val="00064907"/>
    <w:rsid w:val="00073FB3"/>
    <w:rsid w:val="00075D59"/>
    <w:rsid w:val="00080410"/>
    <w:rsid w:val="000B683D"/>
    <w:rsid w:val="001012AF"/>
    <w:rsid w:val="00110E88"/>
    <w:rsid w:val="001201EB"/>
    <w:rsid w:val="00162ED5"/>
    <w:rsid w:val="001B05AA"/>
    <w:rsid w:val="001B534D"/>
    <w:rsid w:val="00213FF0"/>
    <w:rsid w:val="0022143D"/>
    <w:rsid w:val="002342D0"/>
    <w:rsid w:val="0024459F"/>
    <w:rsid w:val="00253C27"/>
    <w:rsid w:val="00277B69"/>
    <w:rsid w:val="002816AA"/>
    <w:rsid w:val="00283C11"/>
    <w:rsid w:val="00293524"/>
    <w:rsid w:val="00295FB4"/>
    <w:rsid w:val="002A7E5E"/>
    <w:rsid w:val="002B5228"/>
    <w:rsid w:val="002B657D"/>
    <w:rsid w:val="002D6580"/>
    <w:rsid w:val="002F1587"/>
    <w:rsid w:val="002F5335"/>
    <w:rsid w:val="00302065"/>
    <w:rsid w:val="00332DD7"/>
    <w:rsid w:val="00340533"/>
    <w:rsid w:val="003518DA"/>
    <w:rsid w:val="00383098"/>
    <w:rsid w:val="003C0080"/>
    <w:rsid w:val="003F26B0"/>
    <w:rsid w:val="003F2913"/>
    <w:rsid w:val="003F4A79"/>
    <w:rsid w:val="003F5150"/>
    <w:rsid w:val="00425C90"/>
    <w:rsid w:val="004470B4"/>
    <w:rsid w:val="00455F47"/>
    <w:rsid w:val="00465419"/>
    <w:rsid w:val="004873E2"/>
    <w:rsid w:val="004B7356"/>
    <w:rsid w:val="004C6909"/>
    <w:rsid w:val="004E3FAF"/>
    <w:rsid w:val="004E4774"/>
    <w:rsid w:val="004F2DB2"/>
    <w:rsid w:val="0054049B"/>
    <w:rsid w:val="00554724"/>
    <w:rsid w:val="005666A4"/>
    <w:rsid w:val="005C277C"/>
    <w:rsid w:val="005C53C3"/>
    <w:rsid w:val="005D3042"/>
    <w:rsid w:val="00603870"/>
    <w:rsid w:val="00621B6F"/>
    <w:rsid w:val="00625BA9"/>
    <w:rsid w:val="00681DD9"/>
    <w:rsid w:val="00684A7A"/>
    <w:rsid w:val="00697F29"/>
    <w:rsid w:val="006F1C1A"/>
    <w:rsid w:val="00700943"/>
    <w:rsid w:val="00711212"/>
    <w:rsid w:val="00723534"/>
    <w:rsid w:val="007277DB"/>
    <w:rsid w:val="00782B1D"/>
    <w:rsid w:val="007A677E"/>
    <w:rsid w:val="007D2067"/>
    <w:rsid w:val="007E0258"/>
    <w:rsid w:val="00860B1D"/>
    <w:rsid w:val="00876357"/>
    <w:rsid w:val="008D4E9A"/>
    <w:rsid w:val="008D585C"/>
    <w:rsid w:val="0092215F"/>
    <w:rsid w:val="00930661"/>
    <w:rsid w:val="0093736A"/>
    <w:rsid w:val="00966819"/>
    <w:rsid w:val="009C2461"/>
    <w:rsid w:val="00A03979"/>
    <w:rsid w:val="00A11EB3"/>
    <w:rsid w:val="00A2543C"/>
    <w:rsid w:val="00A97752"/>
    <w:rsid w:val="00AD2ECB"/>
    <w:rsid w:val="00AF196C"/>
    <w:rsid w:val="00B27E97"/>
    <w:rsid w:val="00B44D15"/>
    <w:rsid w:val="00B44E75"/>
    <w:rsid w:val="00BA232A"/>
    <w:rsid w:val="00BB1639"/>
    <w:rsid w:val="00BC62DD"/>
    <w:rsid w:val="00BD21C8"/>
    <w:rsid w:val="00BE45D2"/>
    <w:rsid w:val="00BE538A"/>
    <w:rsid w:val="00BF73B6"/>
    <w:rsid w:val="00C20A73"/>
    <w:rsid w:val="00C70102"/>
    <w:rsid w:val="00C864FE"/>
    <w:rsid w:val="00CC2201"/>
    <w:rsid w:val="00CF7BDA"/>
    <w:rsid w:val="00D57C46"/>
    <w:rsid w:val="00D73CE3"/>
    <w:rsid w:val="00D80C64"/>
    <w:rsid w:val="00DB37B1"/>
    <w:rsid w:val="00DC64E2"/>
    <w:rsid w:val="00E122D3"/>
    <w:rsid w:val="00E841D2"/>
    <w:rsid w:val="00EB7263"/>
    <w:rsid w:val="00EC543C"/>
    <w:rsid w:val="00F2027A"/>
    <w:rsid w:val="00F373A9"/>
    <w:rsid w:val="00F516C9"/>
    <w:rsid w:val="00F6706A"/>
    <w:rsid w:val="00F76691"/>
    <w:rsid w:val="00FC06DF"/>
    <w:rsid w:val="00FC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6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67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6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677E"/>
    <w:rPr>
      <w:sz w:val="18"/>
      <w:szCs w:val="18"/>
    </w:rPr>
  </w:style>
  <w:style w:type="table" w:styleId="a5">
    <w:name w:val="Table Grid"/>
    <w:basedOn w:val="a1"/>
    <w:uiPriority w:val="59"/>
    <w:rsid w:val="00B44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DED68-EDA0-45B9-AEA7-E6D9747B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81</Words>
  <Characters>465</Characters>
  <Application>Microsoft Office Word</Application>
  <DocSecurity>0</DocSecurity>
  <Lines>3</Lines>
  <Paragraphs>1</Paragraphs>
  <ScaleCrop>false</ScaleCrop>
  <Company>Sky123.Org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张大为</dc:creator>
  <cp:lastModifiedBy>微软用户</cp:lastModifiedBy>
  <cp:revision>8</cp:revision>
  <cp:lastPrinted>2019-09-03T06:15:00Z</cp:lastPrinted>
  <dcterms:created xsi:type="dcterms:W3CDTF">2019-09-03T06:16:00Z</dcterms:created>
  <dcterms:modified xsi:type="dcterms:W3CDTF">2019-10-24T07:55:00Z</dcterms:modified>
</cp:coreProperties>
</file>